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77" w:rsidRPr="005C4CA1" w:rsidRDefault="00FF65C7">
      <w:pPr>
        <w:rPr>
          <w:b/>
          <w:bCs/>
          <w:sz w:val="32"/>
          <w:szCs w:val="32"/>
        </w:rPr>
      </w:pPr>
      <w:bookmarkStart w:id="0" w:name="_GoBack"/>
      <w:bookmarkEnd w:id="0"/>
      <w:r w:rsidRPr="005C4CA1">
        <w:rPr>
          <w:b/>
          <w:bCs/>
          <w:sz w:val="32"/>
          <w:szCs w:val="32"/>
        </w:rPr>
        <w:t>REGLEMENT BOUNCE OPEN 2024 --   TC du PARC</w:t>
      </w:r>
    </w:p>
    <w:p w:rsidR="00FF65C7" w:rsidRPr="005C4CA1" w:rsidRDefault="00FF65C7">
      <w:pPr>
        <w:rPr>
          <w:b/>
          <w:bCs/>
          <w:sz w:val="32"/>
          <w:szCs w:val="32"/>
        </w:rPr>
      </w:pPr>
      <w:r w:rsidRPr="005C4CA1">
        <w:rPr>
          <w:b/>
          <w:bCs/>
          <w:sz w:val="32"/>
          <w:szCs w:val="32"/>
        </w:rPr>
        <w:t>DU VENDREDI 23 FEVRIER 2024 AU DIMANCHE 03 MARS 2024.</w:t>
      </w:r>
    </w:p>
    <w:p w:rsidR="00FF65C7" w:rsidRDefault="00FF65C7"/>
    <w:p w:rsidR="00FF65C7" w:rsidRPr="005C4CA1" w:rsidRDefault="00FF65C7" w:rsidP="00FF65C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 xml:space="preserve">  </w:t>
      </w:r>
      <w:r w:rsidRPr="005C4CA1">
        <w:rPr>
          <w:b/>
          <w:bCs/>
          <w:sz w:val="28"/>
          <w:szCs w:val="28"/>
          <w:u w:val="single"/>
        </w:rPr>
        <w:t xml:space="preserve">Officiels : </w:t>
      </w:r>
    </w:p>
    <w:p w:rsidR="00FF65C7" w:rsidRDefault="00FF65C7" w:rsidP="00FF65C7">
      <w:pPr>
        <w:ind w:left="720"/>
      </w:pPr>
      <w:r>
        <w:t xml:space="preserve">Directeur du tournoi : </w:t>
      </w:r>
      <w:r w:rsidR="00DF5E5E">
        <w:t>Xavier Descampe</w:t>
      </w:r>
    </w:p>
    <w:p w:rsidR="00FF65C7" w:rsidRDefault="00FF65C7" w:rsidP="00FF65C7">
      <w:pPr>
        <w:ind w:left="720"/>
      </w:pPr>
      <w:r>
        <w:t xml:space="preserve">Juge-arbitre : </w:t>
      </w:r>
      <w:r w:rsidR="00451ECE">
        <w:t>F</w:t>
      </w:r>
      <w:r>
        <w:t xml:space="preserve">rançois </w:t>
      </w:r>
      <w:r w:rsidR="00D65CAC">
        <w:t>Joiris (</w:t>
      </w:r>
      <w:r>
        <w:t xml:space="preserve">0486 96 00 54   et </w:t>
      </w:r>
      <w:hyperlink r:id="rId5" w:history="1">
        <w:r w:rsidRPr="00C0398B">
          <w:rPr>
            <w:rStyle w:val="Lienhypertexte"/>
          </w:rPr>
          <w:t>fr48@hotmail.fr</w:t>
        </w:r>
      </w:hyperlink>
      <w:r>
        <w:t>)</w:t>
      </w:r>
    </w:p>
    <w:p w:rsidR="00FF65C7" w:rsidRPr="005C4CA1" w:rsidRDefault="00DF5E5E" w:rsidP="00FF65C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FF65C7" w:rsidRPr="005C4CA1">
        <w:rPr>
          <w:b/>
          <w:bCs/>
          <w:sz w:val="28"/>
          <w:szCs w:val="28"/>
          <w:u w:val="single"/>
        </w:rPr>
        <w:t xml:space="preserve"> Dates : </w:t>
      </w:r>
    </w:p>
    <w:p w:rsidR="00FF65C7" w:rsidRDefault="00FF65C7" w:rsidP="00FF65C7">
      <w:pPr>
        <w:pStyle w:val="Paragraphedeliste"/>
      </w:pPr>
    </w:p>
    <w:p w:rsidR="00FF65C7" w:rsidRDefault="00FF65C7" w:rsidP="00FF65C7">
      <w:pPr>
        <w:pStyle w:val="Paragraphedeliste"/>
      </w:pPr>
      <w:r>
        <w:t xml:space="preserve">Le tournoi se déroule du vendredi 23 février 2024 </w:t>
      </w:r>
      <w:r w:rsidR="00A262C4">
        <w:t xml:space="preserve">à partir de 17h 00 </w:t>
      </w:r>
      <w:r>
        <w:t>au dimanche 03 mars 2024 sur 6 terrains intérieurs en synthétique et en terre battue.</w:t>
      </w:r>
    </w:p>
    <w:p w:rsidR="00FF65C7" w:rsidRDefault="00FF65C7" w:rsidP="00FF65C7">
      <w:pPr>
        <w:pStyle w:val="Paragraphedeliste"/>
      </w:pPr>
      <w:r>
        <w:t>En cas de nécessité, il pourra être fait appel à des terrains couverts d’autres clubs quelle que soit la surface de jeu.</w:t>
      </w:r>
    </w:p>
    <w:p w:rsidR="00FF65C7" w:rsidRDefault="00FF65C7" w:rsidP="00FF65C7">
      <w:pPr>
        <w:pStyle w:val="Paragraphedeliste"/>
      </w:pPr>
      <w:r>
        <w:t>Les matchs seront programmés de 9h00 à 22h00 (dernière programmation).</w:t>
      </w:r>
    </w:p>
    <w:p w:rsidR="00FF65C7" w:rsidRDefault="00FF65C7" w:rsidP="00FF65C7">
      <w:pPr>
        <w:pStyle w:val="Paragraphedeliste"/>
      </w:pPr>
      <w:r>
        <w:t>Les inscriptions peuvent être clôturées anticipativement en fonction du nombre total d’inscrits.</w:t>
      </w:r>
    </w:p>
    <w:p w:rsidR="00FF65C7" w:rsidRDefault="00FF65C7" w:rsidP="00FF65C7">
      <w:pPr>
        <w:pStyle w:val="Paragraphedeliste"/>
      </w:pPr>
    </w:p>
    <w:p w:rsidR="00D65CAC" w:rsidRDefault="00D65CAC" w:rsidP="00FF65C7">
      <w:pPr>
        <w:pStyle w:val="Paragraphedeliste"/>
        <w:numPr>
          <w:ilvl w:val="0"/>
          <w:numId w:val="1"/>
        </w:numPr>
      </w:pPr>
      <w:r>
        <w:t>Le tournoi compte pour le classement 2024 et pour le criterium « Tennispoint » du Brabant AFT ainsi que pour le Belgian Circuit 2024.</w:t>
      </w:r>
    </w:p>
    <w:p w:rsidR="00D65CAC" w:rsidRDefault="00D65CAC" w:rsidP="00D65CAC"/>
    <w:p w:rsidR="00D65CAC" w:rsidRPr="005C4CA1" w:rsidRDefault="00D65CAC" w:rsidP="00D65CA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C4CA1">
        <w:rPr>
          <w:b/>
          <w:bCs/>
          <w:sz w:val="28"/>
          <w:szCs w:val="28"/>
          <w:u w:val="single"/>
        </w:rPr>
        <w:t xml:space="preserve">Catégories organisées : </w:t>
      </w:r>
    </w:p>
    <w:p w:rsidR="00D65CAC" w:rsidRDefault="00D65CAC" w:rsidP="00D65CAC">
      <w:pPr>
        <w:pStyle w:val="Paragraphedeliste"/>
      </w:pPr>
    </w:p>
    <w:p w:rsidR="00D65CAC" w:rsidRDefault="00D65CAC" w:rsidP="00D65CAC">
      <w:pPr>
        <w:pStyle w:val="Paragraphedeliste"/>
        <w:numPr>
          <w:ilvl w:val="0"/>
          <w:numId w:val="2"/>
        </w:numPr>
        <w:rPr>
          <w:lang w:val="en-US"/>
        </w:rPr>
      </w:pPr>
      <w:r w:rsidRPr="00D65CAC">
        <w:rPr>
          <w:lang w:val="en-US"/>
        </w:rPr>
        <w:t>Messieurs: SM1, SM2, SM3, SM4, SM5, SM6  //  M35.</w:t>
      </w:r>
      <w:r>
        <w:rPr>
          <w:lang w:val="en-US"/>
        </w:rPr>
        <w:t>2, M35.3, M35.4, M35.5, M35.6</w:t>
      </w:r>
    </w:p>
    <w:p w:rsidR="00D65CAC" w:rsidRDefault="00D65CAC" w:rsidP="00D65CA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Dames: SD1, SD2, SD3, SD4, SD5  //  D25.2, D25.3, D25.4</w:t>
      </w:r>
    </w:p>
    <w:p w:rsidR="00D65CAC" w:rsidRDefault="00D65CAC" w:rsidP="00D65CAC">
      <w:pPr>
        <w:pStyle w:val="Paragraphedeliste"/>
        <w:numPr>
          <w:ilvl w:val="0"/>
          <w:numId w:val="2"/>
        </w:numPr>
      </w:pPr>
      <w:r w:rsidRPr="00D65CAC">
        <w:t>Jeunes : U9, U11, U13, U</w:t>
      </w:r>
      <w:r>
        <w:t>15  grades 1,2,3 en JF et J</w:t>
      </w:r>
      <w:r w:rsidR="00CA6A79">
        <w:t>G</w:t>
      </w:r>
    </w:p>
    <w:p w:rsidR="00D65CAC" w:rsidRDefault="00D65CAC" w:rsidP="00D65CAC">
      <w:r>
        <w:t xml:space="preserve">              Le juge-arbitre se réserve le droit de limiter les inscriptions dans certaines catégories, de      </w:t>
      </w:r>
      <w:r w:rsidR="004E295B">
        <w:t xml:space="preserve">   </w:t>
      </w:r>
      <w:r w:rsidR="00DF5E5E">
        <w:t xml:space="preserve">    </w:t>
      </w:r>
      <w:r>
        <w:t>refuser une inscription ne présentant pas de disponibilités suffisantes ou cohérentes et, d’une façon générale, de refuser toute inscription sans devoir fournir de justification.</w:t>
      </w:r>
    </w:p>
    <w:p w:rsidR="00D65CAC" w:rsidRDefault="00D65CAC" w:rsidP="00D65CAC"/>
    <w:p w:rsidR="00D65CAC" w:rsidRDefault="00D65CAC" w:rsidP="00D65CAC">
      <w:pPr>
        <w:pStyle w:val="Paragraphedeliste"/>
        <w:numPr>
          <w:ilvl w:val="0"/>
          <w:numId w:val="1"/>
        </w:numPr>
      </w:pPr>
      <w:r w:rsidRPr="005C4CA1">
        <w:rPr>
          <w:b/>
          <w:bCs/>
          <w:sz w:val="28"/>
          <w:szCs w:val="28"/>
          <w:u w:val="single"/>
        </w:rPr>
        <w:t>Clôture des inscriptions</w:t>
      </w:r>
      <w:r>
        <w:t> : mardi 20 février à 20h.</w:t>
      </w:r>
    </w:p>
    <w:p w:rsidR="00D65CAC" w:rsidRDefault="00D65CAC" w:rsidP="00D65CAC">
      <w:pPr>
        <w:pStyle w:val="Paragraphedeliste"/>
        <w:numPr>
          <w:ilvl w:val="0"/>
          <w:numId w:val="1"/>
        </w:numPr>
      </w:pPr>
      <w:r w:rsidRPr="00E072FC">
        <w:rPr>
          <w:b/>
          <w:bCs/>
          <w:sz w:val="28"/>
          <w:szCs w:val="28"/>
          <w:u w:val="single"/>
        </w:rPr>
        <w:t>Ins</w:t>
      </w:r>
      <w:r w:rsidRPr="005C4CA1">
        <w:rPr>
          <w:b/>
          <w:bCs/>
          <w:sz w:val="28"/>
          <w:szCs w:val="28"/>
          <w:u w:val="single"/>
        </w:rPr>
        <w:t>criptions </w:t>
      </w:r>
      <w:r>
        <w:t xml:space="preserve">: uniquement via le site </w:t>
      </w:r>
      <w:hyperlink r:id="rId6" w:history="1">
        <w:r w:rsidR="00CA6A79" w:rsidRPr="00C0398B">
          <w:rPr>
            <w:rStyle w:val="Lienhypertexte"/>
          </w:rPr>
          <w:t>www.aftnet.be</w:t>
        </w:r>
      </w:hyperlink>
      <w:r w:rsidR="00CA6A79">
        <w:t xml:space="preserve"> </w:t>
      </w:r>
    </w:p>
    <w:p w:rsidR="00CA6A79" w:rsidRDefault="00CA6A79" w:rsidP="00CA6A79">
      <w:pPr>
        <w:pStyle w:val="Paragraphedeliste"/>
        <w:numPr>
          <w:ilvl w:val="0"/>
          <w:numId w:val="1"/>
        </w:numPr>
      </w:pPr>
      <w:r>
        <w:t>Le tirage au sort aura lieu le mercredi 21 février 2024.</w:t>
      </w:r>
    </w:p>
    <w:p w:rsidR="00CA6A79" w:rsidRDefault="00CA6A79" w:rsidP="00CA6A79">
      <w:pPr>
        <w:pStyle w:val="Paragraphedeliste"/>
        <w:numPr>
          <w:ilvl w:val="0"/>
          <w:numId w:val="1"/>
        </w:numPr>
      </w:pPr>
      <w:r w:rsidRPr="005C4CA1">
        <w:rPr>
          <w:b/>
          <w:bCs/>
          <w:sz w:val="28"/>
          <w:szCs w:val="28"/>
          <w:u w:val="single"/>
        </w:rPr>
        <w:t>Publication des tableaux</w:t>
      </w:r>
      <w:r>
        <w:t> : mercredi 21 février pour les adultes, jeudi 22 février pour les jeunes.</w:t>
      </w:r>
    </w:p>
    <w:p w:rsidR="00CA6A79" w:rsidRDefault="00CA6A79" w:rsidP="00CA6A79">
      <w:pPr>
        <w:pStyle w:val="Paragraphedeliste"/>
        <w:numPr>
          <w:ilvl w:val="0"/>
          <w:numId w:val="1"/>
        </w:numPr>
      </w:pPr>
      <w:r w:rsidRPr="00DF5E5E">
        <w:rPr>
          <w:b/>
          <w:bCs/>
          <w:sz w:val="28"/>
          <w:szCs w:val="28"/>
          <w:u w:val="single"/>
        </w:rPr>
        <w:t>Mode de convocation</w:t>
      </w:r>
      <w:r>
        <w:t xml:space="preserve"> : </w:t>
      </w:r>
    </w:p>
    <w:p w:rsidR="00CA6A79" w:rsidRDefault="00CA6A79" w:rsidP="00CA6A79">
      <w:pPr>
        <w:pStyle w:val="Paragraphedeliste"/>
        <w:numPr>
          <w:ilvl w:val="0"/>
          <w:numId w:val="2"/>
        </w:numPr>
      </w:pPr>
      <w:r>
        <w:t xml:space="preserve">Premier tour sur aftnet.be uniquement, chaque joueur devant prendre connaissance de son horaire le mercredi 21 février </w:t>
      </w:r>
      <w:r w:rsidR="00E072FC">
        <w:t>20</w:t>
      </w:r>
      <w:r>
        <w:t xml:space="preserve">24 sur </w:t>
      </w:r>
      <w:hyperlink r:id="rId7" w:history="1">
        <w:r w:rsidRPr="00C0398B">
          <w:rPr>
            <w:rStyle w:val="Lienhypertexte"/>
          </w:rPr>
          <w:t>www.aftnet.be</w:t>
        </w:r>
      </w:hyperlink>
      <w:r>
        <w:t xml:space="preserve"> et </w:t>
      </w:r>
      <w:r w:rsidR="00E072FC">
        <w:t>doit confirmer</w:t>
      </w:r>
      <w:r>
        <w:t xml:space="preserve"> son horaire. L’horaire de la première rencontre est ferme et définitif sauf cas de force majeure.</w:t>
      </w:r>
    </w:p>
    <w:p w:rsidR="00CA6A79" w:rsidRDefault="00CA6A79" w:rsidP="00CA6A79">
      <w:pPr>
        <w:pStyle w:val="Paragraphedeliste"/>
        <w:numPr>
          <w:ilvl w:val="0"/>
          <w:numId w:val="2"/>
        </w:numPr>
      </w:pPr>
      <w:r>
        <w:t>Pour le deuxième tour : à la table du juge-arbitre</w:t>
      </w:r>
    </w:p>
    <w:p w:rsidR="00CA6A79" w:rsidRDefault="00CA6A79" w:rsidP="00CA6A79">
      <w:pPr>
        <w:pStyle w:val="Paragraphedeliste"/>
        <w:numPr>
          <w:ilvl w:val="0"/>
          <w:numId w:val="1"/>
        </w:numPr>
      </w:pPr>
      <w:r w:rsidRPr="005C4CA1">
        <w:rPr>
          <w:b/>
          <w:bCs/>
          <w:sz w:val="28"/>
          <w:szCs w:val="28"/>
          <w:u w:val="single"/>
        </w:rPr>
        <w:t>Droit d’inscription</w:t>
      </w:r>
      <w:r>
        <w:t> : Premier tour : 20 euros – deuxième tour : 15 euros pour les adultes.</w:t>
      </w:r>
    </w:p>
    <w:p w:rsidR="00CA6A79" w:rsidRDefault="00CA6A79" w:rsidP="00CA6A79">
      <w:pPr>
        <w:pStyle w:val="Paragraphedeliste"/>
      </w:pPr>
      <w:r>
        <w:lastRenderedPageBreak/>
        <w:t xml:space="preserve">                                    Premier tour : 12 euros – deuxième tour : 8 euros pour les jeunes </w:t>
      </w:r>
    </w:p>
    <w:p w:rsidR="00CA6A79" w:rsidRDefault="00CA6A79" w:rsidP="00CA6A79">
      <w:pPr>
        <w:pStyle w:val="Paragraphedeliste"/>
      </w:pPr>
    </w:p>
    <w:p w:rsidR="00260A0F" w:rsidRDefault="00CA6A79" w:rsidP="00CA6A79">
      <w:pPr>
        <w:pStyle w:val="Paragraphedeliste"/>
        <w:numPr>
          <w:ilvl w:val="0"/>
          <w:numId w:val="1"/>
        </w:numPr>
      </w:pPr>
      <w:r w:rsidRPr="005C4CA1">
        <w:rPr>
          <w:b/>
          <w:bCs/>
          <w:sz w:val="28"/>
          <w:szCs w:val="28"/>
          <w:u w:val="single"/>
        </w:rPr>
        <w:t>Disponibilités </w:t>
      </w:r>
      <w:r>
        <w:t xml:space="preserve">: </w:t>
      </w:r>
      <w:r w:rsidR="00585D8F">
        <w:t xml:space="preserve">jeunes : WE : 9h00 à </w:t>
      </w:r>
      <w:r w:rsidR="00260A0F">
        <w:t>19h00</w:t>
      </w:r>
    </w:p>
    <w:p w:rsidR="00AE69BC" w:rsidRDefault="00260A0F" w:rsidP="00260A0F">
      <w:pPr>
        <w:pStyle w:val="Paragraphedeliste"/>
      </w:pPr>
      <w:r>
        <w:t xml:space="preserve">                                           Semaine : 9h00 à 19h00</w:t>
      </w:r>
    </w:p>
    <w:p w:rsidR="00AE69BC" w:rsidRDefault="00AE69BC" w:rsidP="00260A0F">
      <w:pPr>
        <w:pStyle w:val="Paragraphedeliste"/>
      </w:pPr>
    </w:p>
    <w:p w:rsidR="00AE69BC" w:rsidRPr="00DF5E5E" w:rsidRDefault="00AE69BC" w:rsidP="00260A0F">
      <w:pPr>
        <w:pStyle w:val="Paragraphedeliste"/>
      </w:pPr>
      <w:r w:rsidRPr="00DF5E5E">
        <w:t xml:space="preserve">                           </w:t>
      </w:r>
      <w:r w:rsidR="00081AE5" w:rsidRPr="00DF5E5E">
        <w:t xml:space="preserve">   </w:t>
      </w:r>
      <w:r w:rsidRPr="00DF5E5E">
        <w:t xml:space="preserve"> </w:t>
      </w:r>
      <w:r w:rsidR="00081AE5" w:rsidRPr="00DF5E5E">
        <w:t>a</w:t>
      </w:r>
      <w:r w:rsidRPr="00DF5E5E">
        <w:t>dultes : WE : 9h00 à 23h00</w:t>
      </w:r>
    </w:p>
    <w:p w:rsidR="001D1FEF" w:rsidRPr="00DF5E5E" w:rsidRDefault="00AE69BC" w:rsidP="001D1FEF">
      <w:pPr>
        <w:pStyle w:val="Paragraphedeliste"/>
      </w:pPr>
      <w:r w:rsidRPr="00DF5E5E">
        <w:t xml:space="preserve">                                             </w:t>
      </w:r>
      <w:r w:rsidR="00081AE5" w:rsidRPr="00DF5E5E">
        <w:t>Semaine:</w:t>
      </w:r>
      <w:r w:rsidRPr="00DF5E5E">
        <w:t xml:space="preserve"> 15h00 à 23h00</w:t>
      </w:r>
    </w:p>
    <w:p w:rsidR="001D1FEF" w:rsidRPr="00DF5E5E" w:rsidRDefault="001D1FEF" w:rsidP="001D1FEF">
      <w:pPr>
        <w:pStyle w:val="Paragraphedeliste"/>
      </w:pPr>
    </w:p>
    <w:p w:rsidR="00CA6A79" w:rsidRPr="005A2D3F" w:rsidRDefault="00CA6A79" w:rsidP="001D1FEF">
      <w:pPr>
        <w:pStyle w:val="Paragraphedeliste"/>
      </w:pPr>
      <w:r w:rsidRPr="005A2D3F">
        <w:t xml:space="preserve"> </w:t>
      </w:r>
    </w:p>
    <w:p w:rsidR="00CA6A79" w:rsidRPr="005C4CA1" w:rsidRDefault="001D1FEF" w:rsidP="001D1FEF">
      <w:pPr>
        <w:rPr>
          <w:b/>
          <w:bCs/>
          <w:sz w:val="28"/>
          <w:szCs w:val="28"/>
        </w:rPr>
      </w:pPr>
      <w:r w:rsidRPr="005C4CA1">
        <w:rPr>
          <w:b/>
          <w:bCs/>
          <w:sz w:val="28"/>
          <w:szCs w:val="28"/>
        </w:rPr>
        <w:t xml:space="preserve">       </w:t>
      </w:r>
      <w:r w:rsidR="00DD6B15" w:rsidRPr="005C4CA1">
        <w:rPr>
          <w:b/>
          <w:bCs/>
          <w:sz w:val="28"/>
          <w:szCs w:val="28"/>
        </w:rPr>
        <w:t xml:space="preserve">       </w:t>
      </w:r>
      <w:r w:rsidR="005A2D3F" w:rsidRPr="005C4CA1">
        <w:rPr>
          <w:b/>
          <w:bCs/>
          <w:sz w:val="28"/>
          <w:szCs w:val="28"/>
        </w:rPr>
        <w:t>Il est obligatoire d’avoir des disponibilités suffisantes sur l’ensemble du tournoi</w:t>
      </w:r>
      <w:r w:rsidR="00A85F34" w:rsidRPr="005C4CA1">
        <w:rPr>
          <w:b/>
          <w:bCs/>
          <w:sz w:val="28"/>
          <w:szCs w:val="28"/>
        </w:rPr>
        <w:t xml:space="preserve"> (obligation d’être disponible les premiers samedi et dimanche du tournoi, et les trois derniers</w:t>
      </w:r>
      <w:r w:rsidR="00AE1B17" w:rsidRPr="005C4CA1">
        <w:rPr>
          <w:b/>
          <w:bCs/>
          <w:sz w:val="28"/>
          <w:szCs w:val="28"/>
        </w:rPr>
        <w:t xml:space="preserve"> jours du tournoi, à partir de 9h00 pour les finales.</w:t>
      </w:r>
    </w:p>
    <w:p w:rsidR="008C4331" w:rsidRPr="005C4CA1" w:rsidRDefault="008C4331" w:rsidP="001D1FEF">
      <w:pPr>
        <w:rPr>
          <w:b/>
          <w:bCs/>
          <w:sz w:val="28"/>
          <w:szCs w:val="28"/>
        </w:rPr>
      </w:pPr>
      <w:r w:rsidRPr="005C4CA1">
        <w:rPr>
          <w:b/>
          <w:bCs/>
          <w:sz w:val="28"/>
          <w:szCs w:val="28"/>
        </w:rPr>
        <w:t xml:space="preserve">              Le</w:t>
      </w:r>
      <w:r w:rsidR="00794241" w:rsidRPr="005C4CA1">
        <w:rPr>
          <w:b/>
          <w:bCs/>
          <w:sz w:val="28"/>
          <w:szCs w:val="28"/>
        </w:rPr>
        <w:t>s</w:t>
      </w:r>
      <w:r w:rsidRPr="005C4CA1">
        <w:rPr>
          <w:b/>
          <w:bCs/>
          <w:sz w:val="28"/>
          <w:szCs w:val="28"/>
        </w:rPr>
        <w:t xml:space="preserve"> </w:t>
      </w:r>
      <w:r w:rsidR="00794241" w:rsidRPr="005C4CA1">
        <w:rPr>
          <w:b/>
          <w:bCs/>
          <w:sz w:val="28"/>
          <w:szCs w:val="28"/>
        </w:rPr>
        <w:t>participants</w:t>
      </w:r>
      <w:r w:rsidRPr="005C4CA1">
        <w:rPr>
          <w:b/>
          <w:bCs/>
          <w:sz w:val="28"/>
          <w:szCs w:val="28"/>
        </w:rPr>
        <w:t xml:space="preserve"> </w:t>
      </w:r>
      <w:r w:rsidR="00794241" w:rsidRPr="005C4CA1">
        <w:rPr>
          <w:b/>
          <w:bCs/>
          <w:sz w:val="28"/>
          <w:szCs w:val="28"/>
        </w:rPr>
        <w:t>n</w:t>
      </w:r>
      <w:r w:rsidRPr="005C4CA1">
        <w:rPr>
          <w:b/>
          <w:bCs/>
          <w:sz w:val="28"/>
          <w:szCs w:val="28"/>
        </w:rPr>
        <w:t xml:space="preserve">e renseignant pas leurs disponibilités seront considérés comme </w:t>
      </w:r>
      <w:r w:rsidR="00794241" w:rsidRPr="005C4CA1">
        <w:rPr>
          <w:b/>
          <w:bCs/>
          <w:sz w:val="28"/>
          <w:szCs w:val="28"/>
        </w:rPr>
        <w:t>libres de 09h00 à 23h00.</w:t>
      </w:r>
    </w:p>
    <w:p w:rsidR="00794241" w:rsidRDefault="00794241" w:rsidP="001D1FEF">
      <w:r>
        <w:t xml:space="preserve">              Les joueurs/joueuses sont tenus de mentionner dans « remarques » tous les tournois auxquel</w:t>
      </w:r>
      <w:r w:rsidR="00557BF5">
        <w:t>s ils participent la même semaine.</w:t>
      </w:r>
    </w:p>
    <w:p w:rsidR="00557BF5" w:rsidRDefault="00557BF5" w:rsidP="001D1FEF"/>
    <w:p w:rsidR="00557BF5" w:rsidRDefault="00374776" w:rsidP="00557BF5">
      <w:pPr>
        <w:pStyle w:val="Paragraphedeliste"/>
        <w:numPr>
          <w:ilvl w:val="0"/>
          <w:numId w:val="1"/>
        </w:numPr>
      </w:pPr>
      <w:r w:rsidRPr="005C4CA1">
        <w:rPr>
          <w:b/>
          <w:bCs/>
          <w:sz w:val="28"/>
          <w:szCs w:val="28"/>
          <w:u w:val="single"/>
        </w:rPr>
        <w:t>Clôture du tournoi</w:t>
      </w:r>
      <w:r>
        <w:t> : Dimanche 03 mars 2024 à minuit.</w:t>
      </w:r>
    </w:p>
    <w:p w:rsidR="00374776" w:rsidRDefault="00C323FB" w:rsidP="00374776">
      <w:pPr>
        <w:pStyle w:val="Paragraphedeliste"/>
        <w:numPr>
          <w:ilvl w:val="0"/>
          <w:numId w:val="1"/>
        </w:numPr>
      </w:pPr>
      <w:r>
        <w:t>La tenue de tennis règlementaire est obligatoire.</w:t>
      </w:r>
    </w:p>
    <w:p w:rsidR="00C323FB" w:rsidRDefault="00C1558E" w:rsidP="00374776">
      <w:pPr>
        <w:pStyle w:val="Paragraphedeliste"/>
        <w:numPr>
          <w:ilvl w:val="0"/>
          <w:numId w:val="1"/>
        </w:numPr>
      </w:pPr>
      <w:r>
        <w:t xml:space="preserve">Tout(e) joueur(euse) </w:t>
      </w:r>
      <w:r w:rsidR="00A07AEB">
        <w:t>doit</w:t>
      </w:r>
      <w:r>
        <w:t xml:space="preserve"> être en possession de 4 balles de tennis en bon état et de même marque.</w:t>
      </w:r>
    </w:p>
    <w:p w:rsidR="00794241" w:rsidRPr="005A2D3F" w:rsidRDefault="00A07AEB" w:rsidP="001D1FEF">
      <w:pPr>
        <w:pStyle w:val="Paragraphedeliste"/>
        <w:numPr>
          <w:ilvl w:val="0"/>
          <w:numId w:val="1"/>
        </w:numPr>
      </w:pPr>
      <w:r>
        <w:t>Les balles seront fournies pour les demi</w:t>
      </w:r>
      <w:r w:rsidR="007B5038">
        <w:t>-finales M1* et D1* ainsi que pour toutes les finales</w:t>
      </w:r>
      <w:r w:rsidR="00BA52C3">
        <w:t>.</w:t>
      </w:r>
      <w:r w:rsidR="007B5038">
        <w:t xml:space="preserve"> </w:t>
      </w:r>
      <w:r w:rsidR="00863991">
        <w:t>Les joueurs (euses) sont tenus de rendre les balles au juge-arbitre après leur match.</w:t>
      </w:r>
    </w:p>
    <w:p w:rsidR="00E70757" w:rsidRDefault="00C46170" w:rsidP="00E70757">
      <w:pPr>
        <w:ind w:left="720"/>
      </w:pPr>
      <w:r>
        <w:t xml:space="preserve">La remise des prix aura lieu après chaque finale. Les prix non retirés par les </w:t>
      </w:r>
      <w:r w:rsidR="004A64B8">
        <w:t>lauréats</w:t>
      </w:r>
      <w:r w:rsidR="00C71468">
        <w:t xml:space="preserve"> lors de la remise des prix individuelle restent la propriété du club.</w:t>
      </w:r>
    </w:p>
    <w:p w:rsidR="00E70757" w:rsidRDefault="00E70757" w:rsidP="00E70757">
      <w:pPr>
        <w:pStyle w:val="Paragraphedeliste"/>
        <w:numPr>
          <w:ilvl w:val="0"/>
          <w:numId w:val="1"/>
        </w:numPr>
      </w:pPr>
      <w:r>
        <w:t xml:space="preserve">Le Comité du tournoi se réserve le droit de prendre toutes </w:t>
      </w:r>
      <w:r w:rsidR="00A22721">
        <w:t>décisions afin de garantir le bon déroulement du tournoi.</w:t>
      </w:r>
    </w:p>
    <w:p w:rsidR="00A22721" w:rsidRDefault="00A22721" w:rsidP="00E70757">
      <w:pPr>
        <w:pStyle w:val="Paragraphedeliste"/>
        <w:numPr>
          <w:ilvl w:val="0"/>
          <w:numId w:val="1"/>
        </w:numPr>
      </w:pPr>
      <w:r>
        <w:t xml:space="preserve">Tous cas non prévus au présent règlement </w:t>
      </w:r>
      <w:r w:rsidR="00627E55">
        <w:t xml:space="preserve">sera solutionné sans appel par le Comité du tournoi. </w:t>
      </w:r>
    </w:p>
    <w:p w:rsidR="00627E55" w:rsidRDefault="00627E55" w:rsidP="00E70757">
      <w:pPr>
        <w:pStyle w:val="Paragraphedeliste"/>
        <w:numPr>
          <w:ilvl w:val="0"/>
          <w:numId w:val="1"/>
        </w:numPr>
      </w:pPr>
      <w:r>
        <w:t xml:space="preserve">Toute inscription implique l’adhésion au règlement général </w:t>
      </w:r>
      <w:r w:rsidR="00A8156E">
        <w:t xml:space="preserve">des </w:t>
      </w:r>
      <w:r>
        <w:t>tournois AFT ainsi qu’au présent règlement particulier. Le code de conduite sera de stricte application.</w:t>
      </w:r>
    </w:p>
    <w:p w:rsidR="00E32B69" w:rsidRDefault="00A8156E" w:rsidP="00182E17">
      <w:pPr>
        <w:pStyle w:val="Paragraphedeliste"/>
        <w:numPr>
          <w:ilvl w:val="0"/>
          <w:numId w:val="1"/>
        </w:numPr>
      </w:pPr>
      <w:r>
        <w:t xml:space="preserve">Il ne sera accordé aucune priorité ou requête concernant une surface favorite de jeu. Les matchs seront lancés dans l’ordre d’arrivée des joueurs/joueuses </w:t>
      </w:r>
      <w:r w:rsidR="00E32B69">
        <w:t>et ce peu importe la surface libre. Il n’y aura pas de liste d’attente</w:t>
      </w:r>
    </w:p>
    <w:p w:rsidR="00182E17" w:rsidRDefault="00182E17" w:rsidP="00182E17"/>
    <w:p w:rsidR="00182E17" w:rsidRDefault="00182E17" w:rsidP="00182E17">
      <w:r>
        <w:t xml:space="preserve">                                                     Lu et approuvé par la Commission Criterium Brabant AFT.</w:t>
      </w:r>
    </w:p>
    <w:p w:rsidR="00182E17" w:rsidRDefault="00182E17" w:rsidP="00182E17"/>
    <w:p w:rsidR="00182E17" w:rsidRDefault="00182E17" w:rsidP="00182E17">
      <w:r>
        <w:t>Au plaisir de vous rencontrer au tournoi du Parc.</w:t>
      </w:r>
    </w:p>
    <w:p w:rsidR="00182E17" w:rsidRDefault="00182E17" w:rsidP="00182E17"/>
    <w:p w:rsidR="00182E17" w:rsidRDefault="00182E17" w:rsidP="00182E17">
      <w:r>
        <w:t xml:space="preserve">                                                      </w:t>
      </w:r>
      <w:r w:rsidR="0030436F">
        <w:t xml:space="preserve">François Joiris, </w:t>
      </w:r>
      <w:r w:rsidR="0038433E">
        <w:t xml:space="preserve">juge-arbitre </w:t>
      </w:r>
    </w:p>
    <w:p w:rsidR="0030436F" w:rsidRDefault="0030436F" w:rsidP="00182E17">
      <w:r>
        <w:lastRenderedPageBreak/>
        <w:t xml:space="preserve">                                                      </w:t>
      </w:r>
    </w:p>
    <w:p w:rsidR="00E32B69" w:rsidRDefault="00E32B69" w:rsidP="00E32B69"/>
    <w:p w:rsidR="00FF65C7" w:rsidRPr="005A2D3F" w:rsidRDefault="00E32B69" w:rsidP="00E32B69">
      <w:r>
        <w:t xml:space="preserve">                                               </w:t>
      </w:r>
      <w:r w:rsidR="00FF65C7" w:rsidRPr="005A2D3F">
        <w:t xml:space="preserve">  </w:t>
      </w:r>
    </w:p>
    <w:p w:rsidR="00FF65C7" w:rsidRPr="005A2D3F" w:rsidRDefault="00FF65C7"/>
    <w:p w:rsidR="00FF65C7" w:rsidRPr="005A2D3F" w:rsidRDefault="00FF65C7"/>
    <w:sectPr w:rsidR="00FF65C7" w:rsidRPr="005A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1887"/>
    <w:multiLevelType w:val="hybridMultilevel"/>
    <w:tmpl w:val="0E180768"/>
    <w:lvl w:ilvl="0" w:tplc="B4A819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0F2F4B"/>
    <w:multiLevelType w:val="hybridMultilevel"/>
    <w:tmpl w:val="78BC579C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99" w:hanging="360"/>
      </w:pPr>
    </w:lvl>
    <w:lvl w:ilvl="2" w:tplc="080C001B" w:tentative="1">
      <w:start w:val="1"/>
      <w:numFmt w:val="lowerRoman"/>
      <w:lvlText w:val="%3."/>
      <w:lvlJc w:val="right"/>
      <w:pPr>
        <w:ind w:left="2019" w:hanging="180"/>
      </w:pPr>
    </w:lvl>
    <w:lvl w:ilvl="3" w:tplc="080C000F" w:tentative="1">
      <w:start w:val="1"/>
      <w:numFmt w:val="decimal"/>
      <w:lvlText w:val="%4."/>
      <w:lvlJc w:val="left"/>
      <w:pPr>
        <w:ind w:left="2739" w:hanging="360"/>
      </w:pPr>
    </w:lvl>
    <w:lvl w:ilvl="4" w:tplc="080C0019" w:tentative="1">
      <w:start w:val="1"/>
      <w:numFmt w:val="lowerLetter"/>
      <w:lvlText w:val="%5."/>
      <w:lvlJc w:val="left"/>
      <w:pPr>
        <w:ind w:left="3459" w:hanging="360"/>
      </w:pPr>
    </w:lvl>
    <w:lvl w:ilvl="5" w:tplc="080C001B" w:tentative="1">
      <w:start w:val="1"/>
      <w:numFmt w:val="lowerRoman"/>
      <w:lvlText w:val="%6."/>
      <w:lvlJc w:val="right"/>
      <w:pPr>
        <w:ind w:left="4179" w:hanging="180"/>
      </w:pPr>
    </w:lvl>
    <w:lvl w:ilvl="6" w:tplc="080C000F" w:tentative="1">
      <w:start w:val="1"/>
      <w:numFmt w:val="decimal"/>
      <w:lvlText w:val="%7."/>
      <w:lvlJc w:val="left"/>
      <w:pPr>
        <w:ind w:left="4899" w:hanging="360"/>
      </w:pPr>
    </w:lvl>
    <w:lvl w:ilvl="7" w:tplc="080C0019" w:tentative="1">
      <w:start w:val="1"/>
      <w:numFmt w:val="lowerLetter"/>
      <w:lvlText w:val="%8."/>
      <w:lvlJc w:val="left"/>
      <w:pPr>
        <w:ind w:left="5619" w:hanging="360"/>
      </w:pPr>
    </w:lvl>
    <w:lvl w:ilvl="8" w:tplc="08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3"/>
    <w:rsid w:val="00081AE5"/>
    <w:rsid w:val="00171173"/>
    <w:rsid w:val="00182E17"/>
    <w:rsid w:val="001D1FEF"/>
    <w:rsid w:val="00260A0F"/>
    <w:rsid w:val="0030436F"/>
    <w:rsid w:val="00374776"/>
    <w:rsid w:val="0038433E"/>
    <w:rsid w:val="003A3047"/>
    <w:rsid w:val="003F0177"/>
    <w:rsid w:val="00451ECE"/>
    <w:rsid w:val="004A64B8"/>
    <w:rsid w:val="004E295B"/>
    <w:rsid w:val="005427B6"/>
    <w:rsid w:val="00557BF5"/>
    <w:rsid w:val="00585D8F"/>
    <w:rsid w:val="005A2D3F"/>
    <w:rsid w:val="005C4CA1"/>
    <w:rsid w:val="00627E55"/>
    <w:rsid w:val="00794241"/>
    <w:rsid w:val="007B5038"/>
    <w:rsid w:val="00863991"/>
    <w:rsid w:val="008C4331"/>
    <w:rsid w:val="00A07AEB"/>
    <w:rsid w:val="00A22721"/>
    <w:rsid w:val="00A262C4"/>
    <w:rsid w:val="00A8156E"/>
    <w:rsid w:val="00A85F34"/>
    <w:rsid w:val="00AE1B17"/>
    <w:rsid w:val="00AE69BC"/>
    <w:rsid w:val="00BA52C3"/>
    <w:rsid w:val="00C1558E"/>
    <w:rsid w:val="00C323FB"/>
    <w:rsid w:val="00C46170"/>
    <w:rsid w:val="00C71468"/>
    <w:rsid w:val="00CA6A79"/>
    <w:rsid w:val="00D65CAC"/>
    <w:rsid w:val="00DD6B15"/>
    <w:rsid w:val="00DF0380"/>
    <w:rsid w:val="00DF5E5E"/>
    <w:rsid w:val="00E072FC"/>
    <w:rsid w:val="00E32B69"/>
    <w:rsid w:val="00E70757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7"/>
  <w15:chartTrackingRefBased/>
  <w15:docId w15:val="{5F570DC7-2E9B-4DA4-8578-1320731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5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65C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t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tnet.be" TargetMode="External"/><Relationship Id="rId5" Type="http://schemas.openxmlformats.org/officeDocument/2006/relationships/hyperlink" Target="mailto:fr48@hotmail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enisp\AppData\Local\Microsoft\Windows\INetCache\Content.Outlook\J50YDBRF\Parc%20r&#232;glement%20version%20fin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 règlement version finale.dotx</Template>
  <TotalTime>0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Perin</dc:creator>
  <cp:keywords/>
  <dc:description/>
  <cp:lastModifiedBy>Denis Perin</cp:lastModifiedBy>
  <cp:revision>1</cp:revision>
  <dcterms:created xsi:type="dcterms:W3CDTF">2023-11-08T13:49:00Z</dcterms:created>
  <dcterms:modified xsi:type="dcterms:W3CDTF">2023-11-08T13:49:00Z</dcterms:modified>
</cp:coreProperties>
</file>